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F0AB" w14:textId="77777777" w:rsidR="00200963" w:rsidRDefault="005479FC">
      <w:pPr>
        <w:pStyle w:val="Standard"/>
        <w:spacing w:line="500" w:lineRule="exact"/>
        <w:ind w:left="-425" w:right="-485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農業部林業試驗所提供大專院校</w:t>
      </w:r>
      <w:r>
        <w:rPr>
          <w:rFonts w:ascii="標楷體" w:eastAsia="標楷體" w:hAnsi="標楷體" w:cs="標楷體"/>
          <w:b/>
          <w:sz w:val="32"/>
          <w:szCs w:val="32"/>
        </w:rPr>
        <w:t>114</w:t>
      </w:r>
      <w:r>
        <w:rPr>
          <w:rFonts w:ascii="標楷體" w:eastAsia="標楷體" w:hAnsi="標楷體" w:cs="標楷體"/>
          <w:b/>
          <w:sz w:val="32"/>
          <w:szCs w:val="32"/>
        </w:rPr>
        <w:t>年暑假實習名額表暨報名表</w:t>
      </w:r>
    </w:p>
    <w:p w14:paraId="391E985A" w14:textId="77777777" w:rsidR="00200963" w:rsidRDefault="00200963">
      <w:pPr>
        <w:pStyle w:val="Standard"/>
        <w:spacing w:line="80" w:lineRule="exact"/>
        <w:ind w:left="357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W w:w="98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1022"/>
        <w:gridCol w:w="744"/>
        <w:gridCol w:w="1020"/>
        <w:gridCol w:w="1020"/>
        <w:gridCol w:w="2316"/>
        <w:gridCol w:w="1476"/>
        <w:gridCol w:w="1416"/>
      </w:tblGrid>
      <w:tr w:rsidR="00200963" w14:paraId="7F431DC0" w14:textId="77777777">
        <w:tblPrEx>
          <w:tblCellMar>
            <w:top w:w="0" w:type="dxa"/>
            <w:bottom w:w="0" w:type="dxa"/>
          </w:tblCellMar>
        </w:tblPrEx>
        <w:trPr>
          <w:trHeight w:val="595"/>
          <w:tblHeader/>
        </w:trPr>
        <w:tc>
          <w:tcPr>
            <w:tcW w:w="691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926E" w14:textId="77777777" w:rsidR="00200963" w:rsidRDefault="005479F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本所提供大專院校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年暑假實習名額表</w:t>
            </w:r>
          </w:p>
        </w:tc>
        <w:tc>
          <w:tcPr>
            <w:tcW w:w="2892" w:type="dxa"/>
            <w:gridSpan w:val="2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968B8" w14:textId="77777777" w:rsidR="00200963" w:rsidRDefault="005479F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大專院校報名表</w:t>
            </w:r>
          </w:p>
        </w:tc>
      </w:tr>
      <w:tr w:rsidR="00200963" w14:paraId="43B13898" w14:textId="77777777">
        <w:tblPrEx>
          <w:tblCellMar>
            <w:top w:w="0" w:type="dxa"/>
            <w:bottom w:w="0" w:type="dxa"/>
          </w:tblCellMar>
        </w:tblPrEx>
        <w:trPr>
          <w:trHeight w:val="845"/>
          <w:tblHeader/>
        </w:trPr>
        <w:tc>
          <w:tcPr>
            <w:tcW w:w="7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56D2" w14:textId="77777777" w:rsidR="00200963" w:rsidRDefault="005479FC">
            <w:pPr>
              <w:pStyle w:val="Standard"/>
              <w:spacing w:line="40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本所單位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48ABC" w14:textId="77777777" w:rsidR="00200963" w:rsidRDefault="005479FC">
            <w:pPr>
              <w:pStyle w:val="Standard"/>
              <w:spacing w:line="40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</w:t>
            </w:r>
          </w:p>
          <w:p w14:paraId="02AB1CFA" w14:textId="77777777" w:rsidR="00200963" w:rsidRDefault="005479FC">
            <w:pPr>
              <w:pStyle w:val="Standard"/>
              <w:spacing w:line="400" w:lineRule="exact"/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指導員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34BA7" w14:textId="77777777" w:rsidR="00200963" w:rsidRDefault="005479F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</w:t>
            </w: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名額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45A6" w14:textId="77777777" w:rsidR="00200963" w:rsidRDefault="005479F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</w:t>
            </w:r>
          </w:p>
          <w:p w14:paraId="684EC526" w14:textId="77777777" w:rsidR="00200963" w:rsidRDefault="005479F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期間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E2676" w14:textId="77777777" w:rsidR="00200963" w:rsidRDefault="005479F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</w:t>
            </w:r>
          </w:p>
          <w:p w14:paraId="3B4646AC" w14:textId="77777777" w:rsidR="00200963" w:rsidRDefault="005479F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地點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0B1B" w14:textId="77777777" w:rsidR="00200963" w:rsidRDefault="005479F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</w:t>
            </w:r>
          </w:p>
          <w:p w14:paraId="5940BD62" w14:textId="77777777" w:rsidR="00200963" w:rsidRDefault="005479F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49BF" w14:textId="77777777" w:rsidR="00200963" w:rsidRDefault="005479F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學校系所名稱</w:t>
            </w:r>
            <w:proofErr w:type="gramStart"/>
            <w:r>
              <w:rPr>
                <w:rFonts w:ascii="標楷體" w:eastAsia="標楷體" w:hAnsi="標楷體" w:cs="標楷體"/>
              </w:rPr>
              <w:t>及年級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E280" w14:textId="77777777" w:rsidR="00200963" w:rsidRDefault="005479F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實習學生</w:t>
            </w:r>
          </w:p>
        </w:tc>
      </w:tr>
      <w:tr w:rsidR="00200963" w14:paraId="524CF5B8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4EEDF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育林組</w:t>
            </w:r>
            <w:proofErr w:type="gramEnd"/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97B7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王巧萍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4EB86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40D0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114.8.31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50F2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台北總所森林研究大樓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樓土壤實驗室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0FE40" w14:textId="77777777" w:rsidR="00200963" w:rsidRDefault="005479FC">
            <w:pPr>
              <w:pStyle w:val="Standard"/>
              <w:numPr>
                <w:ilvl w:val="0"/>
                <w:numId w:val="3"/>
              </w:num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土壤生態調查。</w:t>
            </w:r>
          </w:p>
          <w:p w14:paraId="3546A8C7" w14:textId="77777777" w:rsidR="00200963" w:rsidRDefault="005479FC">
            <w:pPr>
              <w:pStyle w:val="Standard"/>
              <w:numPr>
                <w:ilvl w:val="0"/>
                <w:numId w:val="3"/>
              </w:numPr>
              <w:spacing w:line="32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土壤物理化學分析。</w:t>
            </w:r>
          </w:p>
          <w:p w14:paraId="72C5B7BA" w14:textId="77777777" w:rsidR="00200963" w:rsidRDefault="005479FC">
            <w:pPr>
              <w:pStyle w:val="Standard"/>
              <w:numPr>
                <w:ilvl w:val="0"/>
                <w:numId w:val="3"/>
              </w:numPr>
              <w:spacing w:line="32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植物營養分析。</w:t>
            </w:r>
          </w:p>
          <w:p w14:paraId="262647D1" w14:textId="77777777" w:rsidR="00200963" w:rsidRDefault="005479FC">
            <w:pPr>
              <w:pStyle w:val="Standard"/>
              <w:numPr>
                <w:ilvl w:val="0"/>
                <w:numId w:val="3"/>
              </w:numPr>
              <w:spacing w:line="32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土壤無脊椎動物取樣方法與分類。</w:t>
            </w:r>
          </w:p>
          <w:p w14:paraId="259DF079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371F19BD" w14:textId="77777777" w:rsidR="00200963" w:rsidRDefault="005479FC">
            <w:pPr>
              <w:pStyle w:val="Standard"/>
              <w:spacing w:line="320" w:lineRule="exact"/>
              <w:ind w:left="181"/>
              <w:jc w:val="both"/>
            </w:pPr>
            <w:r>
              <w:rPr>
                <w:rFonts w:eastAsia="標楷體"/>
                <w:color w:val="C00000"/>
                <w:sz w:val="20"/>
                <w:szCs w:val="20"/>
              </w:rPr>
              <w:t>須附學習計畫書。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41F3" w14:textId="77777777" w:rsidR="00200963" w:rsidRDefault="00200963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DDC65" w14:textId="77777777" w:rsidR="00200963" w:rsidRDefault="00200963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00963" w14:paraId="5A25F351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B6464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技術服務組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73449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康碩容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D93FC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FE9D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114.7.31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C598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台北總所圖書館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F3C06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協助整理典藏林業文獻資料及書籍。</w:t>
            </w:r>
          </w:p>
          <w:p w14:paraId="051E89ED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7F9DF11B" w14:textId="77777777" w:rsidR="00200963" w:rsidRDefault="005479FC">
            <w:pPr>
              <w:pStyle w:val="Standard"/>
              <w:spacing w:line="32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歡迎圖書資訊相關科系申請。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798DC" w14:textId="77777777" w:rsidR="00200963" w:rsidRDefault="00200963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01A19" w14:textId="77777777" w:rsidR="00200963" w:rsidRDefault="00200963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00963" w14:paraId="5506B09D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5A24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3109D" w14:textId="77777777" w:rsidR="00200963" w:rsidRDefault="00200963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1227D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4EBE0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114.8.1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114.8.31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9E1BD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090C" w14:textId="77777777" w:rsidR="00200963" w:rsidRDefault="00200963">
            <w:pPr>
              <w:pStyle w:val="Standard"/>
              <w:spacing w:line="320" w:lineRule="exact"/>
              <w:rPr>
                <w:rFonts w:eastAsia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5CEB9" w14:textId="77777777" w:rsidR="00200963" w:rsidRDefault="00200963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88658" w14:textId="77777777" w:rsidR="00200963" w:rsidRDefault="00200963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00963" w14:paraId="50947812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 w:val="restart"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25E48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林產利用組</w:t>
            </w:r>
          </w:p>
        </w:tc>
        <w:tc>
          <w:tcPr>
            <w:tcW w:w="1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FBE5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洪昆源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7741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6C425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114.7.31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F7683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台北總所森林研究大樓</w:t>
            </w:r>
          </w:p>
        </w:tc>
        <w:tc>
          <w:tcPr>
            <w:tcW w:w="2316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6CD6" w14:textId="77777777" w:rsidR="00200963" w:rsidRDefault="005479FC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植物採集及萃取。</w:t>
            </w:r>
          </w:p>
          <w:p w14:paraId="55762123" w14:textId="77777777" w:rsidR="00200963" w:rsidRDefault="005479FC">
            <w:pPr>
              <w:pStyle w:val="Standard"/>
              <w:numPr>
                <w:ilvl w:val="0"/>
                <w:numId w:val="4"/>
              </w:numPr>
              <w:spacing w:line="320" w:lineRule="exact"/>
              <w:ind w:left="176" w:hanging="17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生物活性及產品開發。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1BED" w14:textId="77777777" w:rsidR="00200963" w:rsidRDefault="00200963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0F45" w14:textId="77777777" w:rsidR="00200963" w:rsidRDefault="00200963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00963" w14:paraId="61845D5C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/>
            <w:tcBorders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389B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8BFE" w14:textId="77777777" w:rsidR="00200963" w:rsidRDefault="00200963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66883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503E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114.8.1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114.8.31</w:t>
            </w:r>
          </w:p>
        </w:tc>
        <w:tc>
          <w:tcPr>
            <w:tcW w:w="102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72EAA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316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62F4A" w14:textId="77777777" w:rsidR="00200963" w:rsidRDefault="00200963">
            <w:pPr>
              <w:pStyle w:val="Standard"/>
              <w:numPr>
                <w:ilvl w:val="0"/>
                <w:numId w:val="4"/>
              </w:num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E35A" w14:textId="77777777" w:rsidR="00200963" w:rsidRDefault="00200963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D9BF" w14:textId="77777777" w:rsidR="00200963" w:rsidRDefault="00200963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00963" w14:paraId="5D61D2EC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E7EB2" w14:textId="77777777" w:rsidR="00200963" w:rsidRDefault="005479F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森林保護組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F3833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莊鈴木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BC595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C2CB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114.7.31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9B2B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台北總所森林昆蟲標本館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AE03" w14:textId="77777777" w:rsidR="00200963" w:rsidRDefault="005479FC">
            <w:pPr>
              <w:pStyle w:val="Standard"/>
              <w:numPr>
                <w:ilvl w:val="0"/>
                <w:numId w:val="5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標本採集與製作。</w:t>
            </w:r>
          </w:p>
          <w:p w14:paraId="4A61B0C9" w14:textId="77777777" w:rsidR="00200963" w:rsidRDefault="005479FC">
            <w:pPr>
              <w:pStyle w:val="Standard"/>
              <w:numPr>
                <w:ilvl w:val="0"/>
                <w:numId w:val="5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標本典藏與維護管理。</w:t>
            </w:r>
          </w:p>
          <w:p w14:paraId="20C7E710" w14:textId="77777777" w:rsidR="00200963" w:rsidRDefault="005479FC">
            <w:pPr>
              <w:pStyle w:val="Standard"/>
              <w:numPr>
                <w:ilvl w:val="0"/>
                <w:numId w:val="5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林木病蟲害鑑定及健康管理</w:t>
            </w:r>
          </w:p>
          <w:p w14:paraId="2FF814B3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5B3EE03B" w14:textId="77777777" w:rsidR="00200963" w:rsidRDefault="005479FC">
            <w:pPr>
              <w:pStyle w:val="Standard"/>
              <w:spacing w:line="24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標本典藏使用天然樟腦，</w:t>
            </w:r>
            <w:r>
              <w:rPr>
                <w:rFonts w:eastAsia="標楷體"/>
                <w:color w:val="C00000"/>
                <w:sz w:val="20"/>
                <w:szCs w:val="20"/>
              </w:rPr>
              <w:t>不適合有蠶豆症者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2309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BD73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0963" w14:paraId="1B008C89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8207" w14:textId="77777777" w:rsidR="00200963" w:rsidRDefault="0020096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F54C" w14:textId="77777777" w:rsidR="00200963" w:rsidRDefault="00200963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44BA4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7CB1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114.8.1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114.8.31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48EC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6F88" w14:textId="77777777" w:rsidR="00200963" w:rsidRDefault="00200963">
            <w:pPr>
              <w:pStyle w:val="Standard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A087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E3914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200963" w14:paraId="1E5454BC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C1631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森林保護組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C5F5E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劉則言</w:t>
            </w:r>
            <w:proofErr w:type="gram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85DE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8511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114.8.31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BAE9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台北總所森林研究大樓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35F66" w14:textId="77777777" w:rsidR="00200963" w:rsidRDefault="005479FC">
            <w:pPr>
              <w:pStyle w:val="Standard"/>
              <w:numPr>
                <w:ilvl w:val="0"/>
                <w:numId w:val="6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樹木病害診斷鑑定。</w:t>
            </w:r>
          </w:p>
          <w:p w14:paraId="669FB554" w14:textId="77777777" w:rsidR="00200963" w:rsidRDefault="005479FC">
            <w:pPr>
              <w:pStyle w:val="Standard"/>
              <w:numPr>
                <w:ilvl w:val="0"/>
                <w:numId w:val="6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樹木有益微生物調查與應用。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394D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F406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6E6461B8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37FDF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森林生態組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641B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黃曜謀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2E55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C5A82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114.7.31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8E8B7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台北總所森林研究大樓</w:t>
            </w:r>
            <w:r>
              <w:rPr>
                <w:rFonts w:eastAsia="標楷體"/>
              </w:rPr>
              <w:t>809</w:t>
            </w:r>
            <w:r>
              <w:rPr>
                <w:rFonts w:eastAsia="標楷體"/>
              </w:rPr>
              <w:t>研究室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BD3A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蕨類繁殖及栽培。</w:t>
            </w:r>
          </w:p>
          <w:p w14:paraId="60BC2093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2C3AA4AF" w14:textId="77777777" w:rsidR="00200963" w:rsidRDefault="005479FC">
            <w:pPr>
              <w:pStyle w:val="Standard"/>
              <w:spacing w:line="24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任擇期中一月。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9C06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72D7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69CBD2F6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5B1DA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C227" w14:textId="77777777" w:rsidR="00200963" w:rsidRDefault="00200963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9105B" w14:textId="77777777" w:rsidR="00200963" w:rsidRDefault="00200963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56A1F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114.8.1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114.8.31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F2DE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5ECB1" w14:textId="77777777" w:rsidR="00200963" w:rsidRDefault="00200963">
            <w:pPr>
              <w:pStyle w:val="Standard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6050F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0A95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3F8CD61C" w14:textId="77777777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79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998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恆春研究中心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7A39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陳巧瑋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938E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86ED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114.7.31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011DC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恆春研究中心及滿州鄉地區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DDA6" w14:textId="77777777" w:rsidR="00200963" w:rsidRDefault="005479FC">
            <w:pPr>
              <w:pStyle w:val="Standard"/>
              <w:numPr>
                <w:ilvl w:val="0"/>
                <w:numId w:val="7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梅花鹿監測。</w:t>
            </w:r>
          </w:p>
          <w:p w14:paraId="5B48C9AC" w14:textId="77777777" w:rsidR="00200963" w:rsidRDefault="005479FC">
            <w:pPr>
              <w:pStyle w:val="Standard"/>
              <w:numPr>
                <w:ilvl w:val="0"/>
                <w:numId w:val="7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地被監測。</w:t>
            </w:r>
          </w:p>
          <w:p w14:paraId="126DB74F" w14:textId="77777777" w:rsidR="00200963" w:rsidRDefault="005479FC">
            <w:pPr>
              <w:pStyle w:val="Standard"/>
              <w:numPr>
                <w:ilvl w:val="0"/>
                <w:numId w:val="7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海岸林植生復育。</w:t>
            </w:r>
          </w:p>
          <w:p w14:paraId="161E1F41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1CA1B404" w14:textId="77777777" w:rsidR="00200963" w:rsidRDefault="005479FC">
            <w:pPr>
              <w:pStyle w:val="Standard"/>
              <w:numPr>
                <w:ilvl w:val="0"/>
                <w:numId w:val="8"/>
              </w:numPr>
              <w:spacing w:line="240" w:lineRule="exact"/>
              <w:ind w:left="284" w:hanging="28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包含野外調查、調查資料建置及彙整。</w:t>
            </w:r>
          </w:p>
          <w:p w14:paraId="0283C829" w14:textId="77777777" w:rsidR="00200963" w:rsidRDefault="005479FC">
            <w:pPr>
              <w:pStyle w:val="Standard"/>
              <w:numPr>
                <w:ilvl w:val="0"/>
                <w:numId w:val="8"/>
              </w:numPr>
              <w:spacing w:line="240" w:lineRule="exact"/>
              <w:ind w:left="284" w:hanging="284"/>
              <w:jc w:val="both"/>
            </w:pPr>
            <w:r>
              <w:rPr>
                <w:rFonts w:eastAsia="標楷體"/>
                <w:sz w:val="20"/>
                <w:szCs w:val="20"/>
              </w:rPr>
              <w:t>請自備雨鞋。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840B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67DA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7732A7DE" w14:textId="77777777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C7B1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8AC6" w14:textId="77777777" w:rsidR="00200963" w:rsidRDefault="00200963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8D9E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CF60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114.8.1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114.8.31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6752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C9FA2" w14:textId="77777777" w:rsidR="00200963" w:rsidRDefault="005479FC">
            <w:pPr>
              <w:pStyle w:val="Standard"/>
              <w:numPr>
                <w:ilvl w:val="0"/>
                <w:numId w:val="9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梅花鹿監測。</w:t>
            </w:r>
          </w:p>
          <w:p w14:paraId="55850ACD" w14:textId="77777777" w:rsidR="00200963" w:rsidRDefault="005479FC">
            <w:pPr>
              <w:pStyle w:val="Standard"/>
              <w:numPr>
                <w:ilvl w:val="0"/>
                <w:numId w:val="9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地被監測。</w:t>
            </w:r>
          </w:p>
          <w:p w14:paraId="6BFC4B89" w14:textId="77777777" w:rsidR="00200963" w:rsidRDefault="005479FC">
            <w:pPr>
              <w:pStyle w:val="Standard"/>
              <w:numPr>
                <w:ilvl w:val="0"/>
                <w:numId w:val="9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鹿群控制</w:t>
            </w:r>
            <w:proofErr w:type="gramEnd"/>
            <w:r>
              <w:rPr>
                <w:rFonts w:eastAsia="標楷體"/>
              </w:rPr>
              <w:t>意向調查。</w:t>
            </w:r>
          </w:p>
          <w:p w14:paraId="48EACAA5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726CE9CA" w14:textId="77777777" w:rsidR="00200963" w:rsidRDefault="005479FC">
            <w:pPr>
              <w:pStyle w:val="Standard"/>
              <w:numPr>
                <w:ilvl w:val="0"/>
                <w:numId w:val="10"/>
              </w:num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包含野外調查、調查資料建置及彙整。</w:t>
            </w:r>
          </w:p>
          <w:p w14:paraId="5751E005" w14:textId="77777777" w:rsidR="00200963" w:rsidRDefault="005479FC">
            <w:pPr>
              <w:pStyle w:val="Standard"/>
              <w:numPr>
                <w:ilvl w:val="0"/>
                <w:numId w:val="10"/>
              </w:numPr>
              <w:spacing w:line="240" w:lineRule="exact"/>
              <w:ind w:left="284" w:hanging="284"/>
              <w:jc w:val="both"/>
            </w:pPr>
            <w:r>
              <w:rPr>
                <w:rFonts w:eastAsia="標楷體"/>
                <w:sz w:val="20"/>
                <w:szCs w:val="20"/>
              </w:rPr>
              <w:t>請自備雨鞋。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008C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E7CF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04B2381A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EEE46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恆春研究中心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7F2BB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鄭正義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E126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55A54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114.7.31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152A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恆春研究中心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E57E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臺灣原生植物培育及應用。</w:t>
            </w:r>
          </w:p>
          <w:p w14:paraId="4187E891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15F1DBB2" w14:textId="77777777" w:rsidR="00200963" w:rsidRDefault="005479FC">
            <w:pPr>
              <w:pStyle w:val="Standard"/>
              <w:spacing w:line="24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植栽培育及苗木管理。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E70B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97B7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4EF3ACD6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EF139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DEE3" w14:textId="77777777" w:rsidR="00200963" w:rsidRDefault="00200963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99BC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9119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114.8.1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114.8.31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30B6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5C501" w14:textId="77777777" w:rsidR="00200963" w:rsidRDefault="00200963">
            <w:pPr>
              <w:pStyle w:val="Standard"/>
              <w:numPr>
                <w:ilvl w:val="0"/>
                <w:numId w:val="11"/>
              </w:num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3A031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52FB2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5FF3EA4D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5A3E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嘉義研究中心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E7D2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蔡景株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E4154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CE56B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114.7.31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12A9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嘉義研究中心、嘉義樹木園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AC09A" w14:textId="77777777" w:rsidR="00200963" w:rsidRDefault="005479FC">
            <w:pPr>
              <w:pStyle w:val="Standard"/>
              <w:numPr>
                <w:ilvl w:val="0"/>
                <w:numId w:val="1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樹木學實習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植物調查。</w:t>
            </w:r>
          </w:p>
          <w:p w14:paraId="0AAB9A4E" w14:textId="77777777" w:rsidR="00200963" w:rsidRDefault="005479FC">
            <w:pPr>
              <w:pStyle w:val="Standard"/>
              <w:numPr>
                <w:ilvl w:val="0"/>
                <w:numId w:val="12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育林學實習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苗木培育管理。</w:t>
            </w:r>
          </w:p>
          <w:p w14:paraId="744B6B50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0C60D91F" w14:textId="77777777" w:rsidR="00200963" w:rsidRDefault="005479FC">
            <w:pPr>
              <w:pStyle w:val="Standard"/>
              <w:spacing w:line="24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大學</w:t>
            </w:r>
            <w:proofErr w:type="gramStart"/>
            <w:r>
              <w:rPr>
                <w:rFonts w:eastAsia="標楷體"/>
                <w:sz w:val="20"/>
                <w:szCs w:val="20"/>
              </w:rPr>
              <w:t>三</w:t>
            </w:r>
            <w:proofErr w:type="gramEnd"/>
            <w:r>
              <w:rPr>
                <w:rFonts w:eastAsia="標楷體"/>
                <w:sz w:val="20"/>
                <w:szCs w:val="20"/>
              </w:rPr>
              <w:t>年級升四年級者。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33E1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32BB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7613D329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78EC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BAD42" w14:textId="77777777" w:rsidR="00200963" w:rsidRDefault="00200963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2874E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9C5E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114.8.1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114.8.31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A49C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9BDC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20AF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CAA3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7605C931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C726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福山研究中心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F55E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張俊文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D4AB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5C77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114.7.31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31D8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福山研究中心及福山試驗林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12BE6" w14:textId="77777777" w:rsidR="00200963" w:rsidRDefault="005479FC">
            <w:pPr>
              <w:pStyle w:val="Standard"/>
              <w:numPr>
                <w:ilvl w:val="0"/>
                <w:numId w:val="13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聲景監測</w:t>
            </w:r>
            <w:proofErr w:type="gramEnd"/>
            <w:r>
              <w:rPr>
                <w:rFonts w:eastAsia="標楷體"/>
              </w:rPr>
              <w:t>資料分析。</w:t>
            </w:r>
          </w:p>
          <w:p w14:paraId="723DD6EA" w14:textId="77777777" w:rsidR="00200963" w:rsidRDefault="005479FC">
            <w:pPr>
              <w:pStyle w:val="Standard"/>
              <w:numPr>
                <w:ilvl w:val="0"/>
                <w:numId w:val="13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兩棲類鳴叫行為調查。</w:t>
            </w:r>
          </w:p>
          <w:p w14:paraId="496AD055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21C73A80" w14:textId="77777777" w:rsidR="00200963" w:rsidRDefault="005479FC">
            <w:pPr>
              <w:pStyle w:val="Standard"/>
              <w:numPr>
                <w:ilvl w:val="0"/>
                <w:numId w:val="14"/>
              </w:numPr>
              <w:spacing w:line="240" w:lineRule="exact"/>
              <w:ind w:left="153" w:hanging="153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聲景資料分析</w:t>
            </w:r>
            <w:proofErr w:type="gramEnd"/>
            <w:r>
              <w:rPr>
                <w:rFonts w:eastAsia="標楷體"/>
                <w:sz w:val="20"/>
                <w:szCs w:val="20"/>
              </w:rPr>
              <w:t>須自備耳機。</w:t>
            </w:r>
          </w:p>
          <w:p w14:paraId="731C105F" w14:textId="77777777" w:rsidR="00200963" w:rsidRDefault="005479FC">
            <w:pPr>
              <w:pStyle w:val="Standard"/>
              <w:numPr>
                <w:ilvl w:val="0"/>
                <w:numId w:val="14"/>
              </w:numPr>
              <w:spacing w:line="240" w:lineRule="exact"/>
              <w:ind w:left="181" w:hanging="181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須自備頭燈、雨鞋。</w:t>
            </w:r>
          </w:p>
          <w:p w14:paraId="16ACFE7B" w14:textId="77777777" w:rsidR="00200963" w:rsidRDefault="005479FC">
            <w:pPr>
              <w:pStyle w:val="Standard"/>
              <w:numPr>
                <w:ilvl w:val="0"/>
                <w:numId w:val="14"/>
              </w:numPr>
              <w:spacing w:line="240" w:lineRule="exact"/>
              <w:ind w:left="153" w:hanging="153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實習地點偏遠，請自備交通工具。</w:t>
            </w:r>
          </w:p>
          <w:p w14:paraId="05AB72CE" w14:textId="77777777" w:rsidR="00200963" w:rsidRDefault="005479FC">
            <w:pPr>
              <w:pStyle w:val="Standard"/>
              <w:numPr>
                <w:ilvl w:val="0"/>
                <w:numId w:val="14"/>
              </w:numPr>
              <w:spacing w:line="240" w:lineRule="exact"/>
              <w:ind w:left="181" w:hanging="181"/>
            </w:pPr>
            <w:r>
              <w:rPr>
                <w:rFonts w:eastAsia="標楷體"/>
                <w:color w:val="C00000"/>
                <w:sz w:val="20"/>
                <w:szCs w:val="20"/>
              </w:rPr>
              <w:t>有意申請者請先來信聯繫：</w:t>
            </w:r>
            <w:r>
              <w:rPr>
                <w:rFonts w:eastAsia="標楷體"/>
                <w:color w:val="C00000"/>
                <w:sz w:val="20"/>
                <w:szCs w:val="20"/>
              </w:rPr>
              <w:t>chunwn@tfri.gov.tw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EC34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568B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4484603A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44D91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福山研究中心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9BC0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許正德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3FA0E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B4BD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114.7.31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EA5B4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福山試驗林及其他有關樹木物候調查相關地區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CBB9" w14:textId="77777777" w:rsidR="00200963" w:rsidRDefault="005479FC">
            <w:pPr>
              <w:pStyle w:val="Standard"/>
              <w:numPr>
                <w:ilvl w:val="0"/>
                <w:numId w:val="15"/>
              </w:numPr>
              <w:spacing w:line="240" w:lineRule="exact"/>
              <w:ind w:left="187" w:hanging="18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植物園園區</w:t>
            </w:r>
            <w:proofErr w:type="gramStart"/>
            <w:r>
              <w:rPr>
                <w:rFonts w:eastAsia="標楷體"/>
              </w:rPr>
              <w:t>培植圖資更新</w:t>
            </w:r>
            <w:proofErr w:type="gramEnd"/>
            <w:r>
              <w:rPr>
                <w:rFonts w:eastAsia="標楷體"/>
              </w:rPr>
              <w:t>管理。</w:t>
            </w:r>
          </w:p>
          <w:p w14:paraId="120F502D" w14:textId="77777777" w:rsidR="00200963" w:rsidRDefault="005479FC">
            <w:pPr>
              <w:pStyle w:val="Standard"/>
              <w:numPr>
                <w:ilvl w:val="0"/>
                <w:numId w:val="15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物候調查及資料分析應用。</w:t>
            </w:r>
          </w:p>
          <w:p w14:paraId="70838B43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01827D09" w14:textId="77777777" w:rsidR="00200963" w:rsidRDefault="005479FC">
            <w:pPr>
              <w:pStyle w:val="Standard"/>
              <w:numPr>
                <w:ilvl w:val="0"/>
                <w:numId w:val="16"/>
              </w:numPr>
              <w:spacing w:line="240" w:lineRule="exact"/>
              <w:ind w:left="227" w:hanging="22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實習地點位處山區交通不便，請自備交通工具為佳。</w:t>
            </w:r>
          </w:p>
          <w:p w14:paraId="060360C5" w14:textId="77777777" w:rsidR="00200963" w:rsidRDefault="005479FC">
            <w:pPr>
              <w:pStyle w:val="Standard"/>
              <w:numPr>
                <w:ilvl w:val="0"/>
                <w:numId w:val="16"/>
              </w:numPr>
              <w:spacing w:line="240" w:lineRule="exact"/>
              <w:ind w:left="227" w:hanging="22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具備公園綠地或野外調查經驗為佳。</w:t>
            </w:r>
          </w:p>
          <w:p w14:paraId="4AA41645" w14:textId="77777777" w:rsidR="00200963" w:rsidRDefault="005479FC">
            <w:pPr>
              <w:pStyle w:val="Standard"/>
              <w:numPr>
                <w:ilvl w:val="0"/>
                <w:numId w:val="16"/>
              </w:numPr>
              <w:spacing w:line="240" w:lineRule="exact"/>
              <w:ind w:left="227" w:hanging="227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建議熟悉公民科學資料平台或具有</w:t>
            </w:r>
            <w:r>
              <w:rPr>
                <w:rFonts w:eastAsia="標楷體"/>
                <w:sz w:val="20"/>
                <w:szCs w:val="20"/>
              </w:rPr>
              <w:t>GIS</w:t>
            </w:r>
            <w:r>
              <w:rPr>
                <w:rFonts w:eastAsia="標楷體"/>
                <w:sz w:val="20"/>
                <w:szCs w:val="20"/>
              </w:rPr>
              <w:t>基礎。</w:t>
            </w:r>
          </w:p>
          <w:p w14:paraId="13F73CF4" w14:textId="77777777" w:rsidR="00200963" w:rsidRDefault="005479FC">
            <w:pPr>
              <w:pStyle w:val="Standard"/>
              <w:numPr>
                <w:ilvl w:val="0"/>
                <w:numId w:val="16"/>
              </w:numPr>
              <w:spacing w:line="240" w:lineRule="exact"/>
              <w:ind w:left="227" w:hanging="227"/>
            </w:pPr>
            <w:r>
              <w:rPr>
                <w:rFonts w:eastAsia="標楷體"/>
                <w:color w:val="C00000"/>
                <w:sz w:val="20"/>
                <w:szCs w:val="20"/>
              </w:rPr>
              <w:t>有意申請者請先來信聯繫：</w:t>
            </w:r>
            <w:r>
              <w:rPr>
                <w:rFonts w:eastAsia="標楷體"/>
                <w:color w:val="C00000"/>
                <w:sz w:val="20"/>
                <w:szCs w:val="20"/>
              </w:rPr>
              <w:t>cthfs@tfri.gov.tw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15BD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0B6DF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27D1E3D4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7B65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蓮華池研究中心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A1DD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楊建宏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82C3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46C3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114.7.31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6B1A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蓮華池研究中心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8A21" w14:textId="77777777" w:rsidR="00200963" w:rsidRDefault="005479FC">
            <w:pPr>
              <w:pStyle w:val="Standard"/>
              <w:numPr>
                <w:ilvl w:val="0"/>
                <w:numId w:val="17"/>
              </w:num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植物辨識。</w:t>
            </w:r>
          </w:p>
          <w:p w14:paraId="6728EAFA" w14:textId="77777777" w:rsidR="00200963" w:rsidRDefault="005479FC">
            <w:pPr>
              <w:pStyle w:val="Standard"/>
              <w:numPr>
                <w:ilvl w:val="0"/>
                <w:numId w:val="17"/>
              </w:numPr>
              <w:spacing w:line="240" w:lineRule="exact"/>
              <w:ind w:left="181" w:hanging="181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森林樣區野外調查。</w:t>
            </w:r>
          </w:p>
          <w:p w14:paraId="27CB749B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4345147B" w14:textId="77777777" w:rsidR="00200963" w:rsidRDefault="005479FC">
            <w:pPr>
              <w:pStyle w:val="Standard"/>
              <w:spacing w:line="240" w:lineRule="exact"/>
              <w:jc w:val="both"/>
            </w:pPr>
            <w:r>
              <w:rPr>
                <w:rFonts w:eastAsia="標楷體"/>
                <w:sz w:val="20"/>
                <w:szCs w:val="20"/>
              </w:rPr>
              <w:t>本實習需於野外作業，</w:t>
            </w:r>
            <w:r>
              <w:rPr>
                <w:rFonts w:eastAsia="標楷體"/>
                <w:color w:val="C00000"/>
                <w:sz w:val="20"/>
                <w:szCs w:val="20"/>
              </w:rPr>
              <w:t>請妥善評估自身體力</w:t>
            </w:r>
            <w:r>
              <w:rPr>
                <w:rFonts w:eastAsia="標楷體"/>
                <w:sz w:val="20"/>
                <w:szCs w:val="20"/>
              </w:rPr>
              <w:t>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9909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CCC1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1B45345B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DFC14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70B8" w14:textId="77777777" w:rsidR="00200963" w:rsidRDefault="00200963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1A70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FB20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114.8.1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114.8.31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DC8E" w14:textId="77777777" w:rsidR="00200963" w:rsidRDefault="00200963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1CEF" w14:textId="77777777" w:rsidR="00200963" w:rsidRDefault="00200963">
            <w:pPr>
              <w:pStyle w:val="Standard"/>
              <w:numPr>
                <w:ilvl w:val="0"/>
                <w:numId w:val="17"/>
              </w:num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E5A6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BEFA5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200963" w14:paraId="1E86DC7F" w14:textId="77777777">
        <w:tblPrEx>
          <w:tblCellMar>
            <w:top w:w="0" w:type="dxa"/>
            <w:bottom w:w="0" w:type="dxa"/>
          </w:tblCellMar>
        </w:tblPrEx>
        <w:trPr>
          <w:trHeight w:val="1474"/>
        </w:trPr>
        <w:tc>
          <w:tcPr>
            <w:tcW w:w="79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4F5D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蓮華池研究中心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F877E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謝光普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A50C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80A5" w14:textId="77777777" w:rsidR="00200963" w:rsidRDefault="005479FC">
            <w:pPr>
              <w:pStyle w:val="Standard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114.7.1</w:t>
            </w:r>
            <w:r>
              <w:rPr>
                <w:rFonts w:eastAsia="標楷體"/>
                <w:sz w:val="20"/>
                <w:szCs w:val="20"/>
              </w:rPr>
              <w:br/>
            </w:r>
            <w:r>
              <w:rPr>
                <w:rFonts w:eastAsia="標楷體"/>
                <w:sz w:val="20"/>
                <w:szCs w:val="20"/>
              </w:rPr>
              <w:t>至</w:t>
            </w:r>
            <w:r>
              <w:rPr>
                <w:rFonts w:eastAsia="標楷體"/>
                <w:sz w:val="20"/>
                <w:szCs w:val="20"/>
              </w:rPr>
              <w:t>114.8.31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11820" w14:textId="77777777" w:rsidR="00200963" w:rsidRDefault="005479FC">
            <w:pPr>
              <w:pStyle w:val="Standard"/>
              <w:spacing w:line="320" w:lineRule="exact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碧綠溪</w:t>
            </w:r>
            <w:proofErr w:type="gramEnd"/>
            <w:r>
              <w:rPr>
                <w:rFonts w:eastAsia="標楷體"/>
              </w:rPr>
              <w:t>試驗站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780D4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森林動態樣區調查及林業試驗調查研究工作。</w:t>
            </w:r>
          </w:p>
          <w:p w14:paraId="1C9632DD" w14:textId="77777777" w:rsidR="00200963" w:rsidRDefault="005479FC">
            <w:pPr>
              <w:pStyle w:val="Standard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備註：</w:t>
            </w:r>
          </w:p>
          <w:p w14:paraId="492A06DA" w14:textId="77777777" w:rsidR="00200963" w:rsidRDefault="005479FC">
            <w:pPr>
              <w:pStyle w:val="Standard"/>
              <w:spacing w:line="240" w:lineRule="exact"/>
              <w:jc w:val="both"/>
            </w:pPr>
            <w:proofErr w:type="gramStart"/>
            <w:r>
              <w:rPr>
                <w:rFonts w:eastAsia="標楷體"/>
                <w:color w:val="C00000"/>
                <w:sz w:val="20"/>
                <w:szCs w:val="20"/>
              </w:rPr>
              <w:t>碧綠溪</w:t>
            </w:r>
            <w:proofErr w:type="gramEnd"/>
            <w:r>
              <w:rPr>
                <w:rFonts w:eastAsia="標楷體"/>
                <w:color w:val="C00000"/>
                <w:sz w:val="20"/>
                <w:szCs w:val="20"/>
              </w:rPr>
              <w:t>試驗站位於台</w:t>
            </w:r>
            <w:r>
              <w:rPr>
                <w:rFonts w:eastAsia="標楷體"/>
                <w:color w:val="C00000"/>
                <w:sz w:val="20"/>
                <w:szCs w:val="20"/>
              </w:rPr>
              <w:t>8</w:t>
            </w:r>
            <w:r>
              <w:rPr>
                <w:rFonts w:eastAsia="標楷體"/>
                <w:color w:val="C00000"/>
                <w:sz w:val="20"/>
                <w:szCs w:val="20"/>
              </w:rPr>
              <w:t>線</w:t>
            </w:r>
            <w:r>
              <w:rPr>
                <w:rFonts w:eastAsia="標楷體"/>
                <w:color w:val="C00000"/>
                <w:sz w:val="20"/>
                <w:szCs w:val="20"/>
              </w:rPr>
              <w:t>100.1</w:t>
            </w:r>
            <w:r>
              <w:rPr>
                <w:rFonts w:eastAsia="標楷體"/>
                <w:color w:val="C00000"/>
                <w:sz w:val="20"/>
                <w:szCs w:val="20"/>
              </w:rPr>
              <w:t>公里處，位置較偏遠，請有興趣的同學評估交通可及性。</w:t>
            </w:r>
          </w:p>
        </w:tc>
        <w:tc>
          <w:tcPr>
            <w:tcW w:w="147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5A65E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C67CD" w14:textId="77777777" w:rsidR="00200963" w:rsidRDefault="00200963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</w:tbl>
    <w:p w14:paraId="36C5B061" w14:textId="77777777" w:rsidR="00200963" w:rsidRDefault="005479FC">
      <w:pPr>
        <w:pStyle w:val="Standard"/>
        <w:snapToGrid w:val="0"/>
        <w:spacing w:before="72" w:line="200" w:lineRule="atLeast"/>
        <w:ind w:right="-19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各校報名人員將由本所彙整後，由相關單位依需求條件參照總名額逕行遴選。</w:t>
      </w:r>
    </w:p>
    <w:p w14:paraId="590C5493" w14:textId="77777777" w:rsidR="00200963" w:rsidRDefault="005479FC">
      <w:pPr>
        <w:pStyle w:val="Standard"/>
        <w:snapToGrid w:val="0"/>
        <w:spacing w:line="200" w:lineRule="atLeast"/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實習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期間，</w:t>
      </w:r>
      <w:proofErr w:type="gramEnd"/>
      <w:r>
        <w:rPr>
          <w:rFonts w:ascii="標楷體" w:eastAsia="標楷體" w:hAnsi="標楷體" w:cs="標楷體"/>
          <w:color w:val="FF0000"/>
          <w:sz w:val="28"/>
          <w:szCs w:val="28"/>
        </w:rPr>
        <w:t>學生保險、膳宿、交通工具等由校方自行辦理。</w:t>
      </w:r>
    </w:p>
    <w:p w14:paraId="4915755A" w14:textId="77777777" w:rsidR="00200963" w:rsidRDefault="005479FC">
      <w:pPr>
        <w:pStyle w:val="Standard"/>
        <w:snapToGrid w:val="0"/>
        <w:spacing w:line="2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每位學生以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報名壹位指導員</w:t>
      </w:r>
      <w:proofErr w:type="gramEnd"/>
      <w:r>
        <w:rPr>
          <w:rFonts w:ascii="標楷體" w:eastAsia="標楷體" w:hAnsi="標楷體" w:cs="標楷體"/>
          <w:sz w:val="28"/>
          <w:szCs w:val="28"/>
        </w:rPr>
        <w:t>為限，並請提供個人簡歷。</w:t>
      </w:r>
    </w:p>
    <w:p w14:paraId="5743D164" w14:textId="77777777" w:rsidR="00200963" w:rsidRDefault="005479FC">
      <w:pPr>
        <w:pStyle w:val="Standard"/>
        <w:snapToGrid w:val="0"/>
        <w:spacing w:line="2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※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本所業有</w:t>
      </w:r>
      <w:proofErr w:type="gramEnd"/>
      <w:r>
        <w:rPr>
          <w:rFonts w:ascii="標楷體" w:eastAsia="標楷體" w:hAnsi="標楷體" w:cs="標楷體"/>
          <w:sz w:val="28"/>
          <w:szCs w:val="28"/>
        </w:rPr>
        <w:t>訂定各項實習表單，如有其他表單需求請自備。</w:t>
      </w:r>
    </w:p>
    <w:p w14:paraId="5FC4BF0B" w14:textId="77777777" w:rsidR="00200963" w:rsidRDefault="005479FC">
      <w:pPr>
        <w:pStyle w:val="Standard"/>
        <w:snapToGrid w:val="0"/>
        <w:spacing w:line="200" w:lineRule="atLeast"/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如有實習相關疑問，請直接洽詢人事室：</w:t>
      </w:r>
      <w:r>
        <w:rPr>
          <w:rFonts w:ascii="標楷體" w:eastAsia="標楷體" w:hAnsi="標楷體" w:cs="標楷體"/>
          <w:sz w:val="28"/>
          <w:szCs w:val="28"/>
        </w:rPr>
        <w:t>(02)2303-9978</w:t>
      </w:r>
      <w:r>
        <w:rPr>
          <w:rFonts w:ascii="標楷體" w:eastAsia="標楷體" w:hAnsi="標楷體" w:cs="標楷體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1212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sectPr w:rsidR="00200963">
      <w:pgSz w:w="11906" w:h="16838"/>
      <w:pgMar w:top="851" w:right="1106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4F29" w14:textId="77777777" w:rsidR="005479FC" w:rsidRDefault="005479FC">
      <w:pPr>
        <w:rPr>
          <w:rFonts w:hint="eastAsia"/>
        </w:rPr>
      </w:pPr>
      <w:r>
        <w:separator/>
      </w:r>
    </w:p>
  </w:endnote>
  <w:endnote w:type="continuationSeparator" w:id="0">
    <w:p w14:paraId="0469727A" w14:textId="77777777" w:rsidR="005479FC" w:rsidRDefault="005479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3FA2" w14:textId="77777777" w:rsidR="005479FC" w:rsidRDefault="005479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2E0C4D8" w14:textId="77777777" w:rsidR="005479FC" w:rsidRDefault="005479F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3B2"/>
    <w:multiLevelType w:val="multilevel"/>
    <w:tmpl w:val="9E7C9D38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71382"/>
    <w:multiLevelType w:val="multilevel"/>
    <w:tmpl w:val="26EEF1B0"/>
    <w:lvl w:ilvl="0">
      <w:start w:val="1"/>
      <w:numFmt w:val="decimal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A550F"/>
    <w:multiLevelType w:val="multilevel"/>
    <w:tmpl w:val="D0306936"/>
    <w:styleLink w:val="WW8Num1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A5E031C"/>
    <w:multiLevelType w:val="multilevel"/>
    <w:tmpl w:val="15F4728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F1E498D"/>
    <w:multiLevelType w:val="multilevel"/>
    <w:tmpl w:val="EF3A1E4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184E5D"/>
    <w:multiLevelType w:val="multilevel"/>
    <w:tmpl w:val="0D5CD7C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913E01"/>
    <w:multiLevelType w:val="multilevel"/>
    <w:tmpl w:val="C424320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EB1549"/>
    <w:multiLevelType w:val="multilevel"/>
    <w:tmpl w:val="B20C181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606678"/>
    <w:multiLevelType w:val="multilevel"/>
    <w:tmpl w:val="D0A28536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5873A8"/>
    <w:multiLevelType w:val="multilevel"/>
    <w:tmpl w:val="83EEA91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705D04"/>
    <w:multiLevelType w:val="multilevel"/>
    <w:tmpl w:val="4DF40E0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E7E646D"/>
    <w:multiLevelType w:val="multilevel"/>
    <w:tmpl w:val="D4149E4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65635E19"/>
    <w:multiLevelType w:val="multilevel"/>
    <w:tmpl w:val="82521BF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FE78CF"/>
    <w:multiLevelType w:val="multilevel"/>
    <w:tmpl w:val="C6C4E6C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740DA9"/>
    <w:multiLevelType w:val="multilevel"/>
    <w:tmpl w:val="6356721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EB39B7"/>
    <w:multiLevelType w:val="multilevel"/>
    <w:tmpl w:val="B4F4AAD6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1F0AAE"/>
    <w:multiLevelType w:val="multilevel"/>
    <w:tmpl w:val="C49E8FC0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0"/>
  </w:num>
  <w:num w:numId="5">
    <w:abstractNumId w:val="14"/>
  </w:num>
  <w:num w:numId="6">
    <w:abstractNumId w:val="12"/>
  </w:num>
  <w:num w:numId="7">
    <w:abstractNumId w:val="13"/>
  </w:num>
  <w:num w:numId="8">
    <w:abstractNumId w:val="15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  <w:num w:numId="13">
    <w:abstractNumId w:val="16"/>
  </w:num>
  <w:num w:numId="14">
    <w:abstractNumId w:val="6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0963"/>
    <w:rsid w:val="00200963"/>
    <w:rsid w:val="002565EF"/>
    <w:rsid w:val="0054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5C95"/>
  <w15:docId w15:val="{7E233692-E7A3-4E62-992E-5C5ECCB9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annotation text"/>
    <w:basedOn w:val="Standard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Revision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  <w:style w:type="paragraph" w:styleId="aa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2">
    <w:name w:val="表格內文2"/>
    <w:pPr>
      <w:widowControl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character" w:customStyle="1" w:styleId="af0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paragraph" w:styleId="af1">
    <w:name w:val="List Paragraph"/>
    <w:basedOn w:val="a"/>
    <w:pPr>
      <w:ind w:left="480"/>
    </w:pPr>
    <w:rPr>
      <w:rFonts w:cs="Mangal"/>
      <w:szCs w:val="21"/>
    </w:rPr>
  </w:style>
  <w:style w:type="paragraph" w:styleId="af2">
    <w:name w:val="Note Heading"/>
    <w:basedOn w:val="a"/>
    <w:next w:val="a"/>
    <w:pPr>
      <w:jc w:val="center"/>
    </w:pPr>
    <w:rPr>
      <w:rFonts w:ascii="Times New Roman" w:eastAsia="標楷體" w:hAnsi="Times New Roman" w:cs="Times New Roman"/>
      <w:lang w:bidi="ar-SA"/>
    </w:rPr>
  </w:style>
  <w:style w:type="character" w:customStyle="1" w:styleId="af3">
    <w:name w:val="註釋標題 字元"/>
    <w:basedOn w:val="a0"/>
    <w:rPr>
      <w:rFonts w:ascii="Times New Roman" w:eastAsia="標楷體" w:hAnsi="Times New Roman" w:cs="Times New Roman"/>
      <w:lang w:bidi="ar-SA"/>
    </w:rPr>
  </w:style>
  <w:style w:type="paragraph" w:styleId="af4">
    <w:name w:val="Closing"/>
    <w:basedOn w:val="a"/>
    <w:pPr>
      <w:ind w:left="100"/>
    </w:pPr>
    <w:rPr>
      <w:rFonts w:ascii="Times New Roman" w:eastAsia="標楷體" w:hAnsi="Times New Roman" w:cs="Times New Roman"/>
      <w:lang w:bidi="ar-SA"/>
    </w:rPr>
  </w:style>
  <w:style w:type="character" w:customStyle="1" w:styleId="af5">
    <w:name w:val="結語 字元"/>
    <w:basedOn w:val="a0"/>
    <w:rPr>
      <w:rFonts w:ascii="Times New Roman" w:eastAsia="標楷體" w:hAnsi="Times New Roman" w:cs="Times New Roman"/>
      <w:lang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黃郁苓</dc:creator>
  <cp:lastModifiedBy>USER</cp:lastModifiedBy>
  <cp:revision>2</cp:revision>
  <dcterms:created xsi:type="dcterms:W3CDTF">2025-04-18T07:24:00Z</dcterms:created>
  <dcterms:modified xsi:type="dcterms:W3CDTF">2025-04-18T07:24:00Z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Check">
    <vt:bool>true</vt:bool>
  </property>
</Properties>
</file>